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E1" w:rsidRDefault="009770E1" w:rsidP="009770E1">
      <w:pPr>
        <w:shd w:val="clear" w:color="auto" w:fill="FFFFFF"/>
        <w:spacing w:before="216" w:line="326" w:lineRule="exact"/>
        <w:ind w:right="408"/>
        <w:jc w:val="both"/>
        <w:rPr>
          <w:sz w:val="28"/>
        </w:rPr>
      </w:pPr>
    </w:p>
    <w:p w:rsidR="009770E1" w:rsidRDefault="00864825" w:rsidP="009770E1">
      <w:pPr>
        <w:shd w:val="clear" w:color="auto" w:fill="FFFFFF"/>
        <w:spacing w:before="216" w:line="326" w:lineRule="exact"/>
        <w:ind w:right="408"/>
        <w:jc w:val="both"/>
      </w:pPr>
      <w:r>
        <w:pict>
          <v:rect id="Rectangle 2" o:spid="_x0000_s1026" style="position:absolute;left:0;text-align:left;margin-left:-32.25pt;margin-top:10.3pt;width:209.25pt;height:90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" stroked="f">
            <v:textbox>
              <w:txbxContent>
                <w:p w:rsidR="009770E1" w:rsidRDefault="009770E1" w:rsidP="009770E1">
                  <w:pPr>
                    <w:shd w:val="clear" w:color="auto" w:fill="FFFFFF"/>
                    <w:tabs>
                      <w:tab w:val="left" w:pos="0"/>
                      <w:tab w:val="left" w:pos="426"/>
                    </w:tabs>
                  </w:pPr>
                  <w:r>
                    <w:t>Согласовано</w:t>
                  </w:r>
                </w:p>
                <w:p w:rsidR="009770E1" w:rsidRDefault="009770E1" w:rsidP="009770E1">
                  <w:pPr>
                    <w:shd w:val="clear" w:color="auto" w:fill="FFFFFF"/>
                    <w:tabs>
                      <w:tab w:val="left" w:pos="0"/>
                      <w:tab w:val="left" w:pos="426"/>
                    </w:tabs>
                  </w:pPr>
                  <w:r>
                    <w:t>Председатель ПК</w:t>
                  </w:r>
                </w:p>
                <w:p w:rsidR="009770E1" w:rsidRDefault="009770E1" w:rsidP="009770E1">
                  <w:r>
                    <w:t>___________ Е.В.Таран</w:t>
                  </w:r>
                </w:p>
                <w:p w:rsidR="009770E1" w:rsidRDefault="009866A0" w:rsidP="009770E1">
                  <w:proofErr w:type="gramStart"/>
                  <w:r>
                    <w:t>« 27</w:t>
                  </w:r>
                  <w:proofErr w:type="gramEnd"/>
                  <w:r w:rsidR="00657DAA">
                    <w:t xml:space="preserve"> » августа 20</w:t>
                  </w:r>
                  <w:r w:rsidR="00864825">
                    <w:t>21</w:t>
                  </w:r>
                  <w:r w:rsidR="009770E1">
                    <w:t xml:space="preserve"> г. протокол №</w:t>
                  </w:r>
                  <w:r>
                    <w:t>1</w:t>
                  </w:r>
                  <w:r w:rsidR="009770E1">
                    <w:t xml:space="preserve"> 8</w:t>
                  </w:r>
                </w:p>
              </w:txbxContent>
            </v:textbox>
          </v:rect>
        </w:pict>
      </w:r>
      <w:r>
        <w:pict>
          <v:rect id="Rectangle 3" o:spid="_x0000_s1027" style="position:absolute;left:0;text-align:left;margin-left:236.25pt;margin-top:1.3pt;width:258.75pt;height:117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" stroked="f">
            <v:textbox>
              <w:txbxContent>
                <w:p w:rsidR="009770E1" w:rsidRDefault="009770E1" w:rsidP="009770E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  <w:r>
                    <w:t>Утверждаю</w:t>
                  </w:r>
                </w:p>
                <w:p w:rsidR="009770E1" w:rsidRDefault="009770E1" w:rsidP="009770E1">
                  <w:pPr>
                    <w:jc w:val="right"/>
                  </w:pPr>
                  <w:r>
                    <w:t>Директор МБОУ «Школа №43»</w:t>
                  </w:r>
                </w:p>
                <w:p w:rsidR="009770E1" w:rsidRDefault="009770E1" w:rsidP="009770E1">
                  <w:pPr>
                    <w:jc w:val="right"/>
                  </w:pPr>
                  <w:r>
                    <w:t>________________ И.А.Овчаренко</w:t>
                  </w:r>
                </w:p>
                <w:p w:rsidR="009770E1" w:rsidRPr="009770E1" w:rsidRDefault="00657DAA" w:rsidP="009866A0">
                  <w:pPr>
                    <w:jc w:val="center"/>
                    <w:rPr>
                      <w:u w:val="single"/>
                    </w:rPr>
                  </w:pPr>
                  <w:proofErr w:type="gramStart"/>
                  <w:r>
                    <w:rPr>
                      <w:u w:val="single"/>
                    </w:rPr>
                    <w:t xml:space="preserve">Приказ </w:t>
                  </w:r>
                  <w:r w:rsidR="009866A0">
                    <w:rPr>
                      <w:u w:val="single"/>
                    </w:rPr>
                    <w:t xml:space="preserve"> </w:t>
                  </w:r>
                  <w:r w:rsidR="009770E1" w:rsidRPr="009770E1">
                    <w:rPr>
                      <w:u w:val="single"/>
                    </w:rPr>
                    <w:t>№</w:t>
                  </w:r>
                  <w:proofErr w:type="gramEnd"/>
                  <w:r w:rsidR="009770E1" w:rsidRPr="009770E1">
                    <w:rPr>
                      <w:u w:val="single"/>
                    </w:rPr>
                    <w:t xml:space="preserve">  </w:t>
                  </w:r>
                  <w:r w:rsidR="009866A0">
                    <w:rPr>
                      <w:u w:val="single"/>
                    </w:rPr>
                    <w:t>211 от 27.08.20</w:t>
                  </w:r>
                  <w:r w:rsidR="00864825">
                    <w:rPr>
                      <w:u w:val="single"/>
                    </w:rPr>
                    <w:t>21</w:t>
                  </w:r>
                  <w:r w:rsidR="009866A0">
                    <w:rPr>
                      <w:u w:val="single"/>
                    </w:rPr>
                    <w:t>г.</w:t>
                  </w:r>
                </w:p>
              </w:txbxContent>
            </v:textbox>
          </v:rect>
        </w:pict>
      </w:r>
    </w:p>
    <w:p w:rsidR="009770E1" w:rsidRDefault="009770E1" w:rsidP="009770E1">
      <w:pPr>
        <w:spacing w:after="200" w:line="276" w:lineRule="auto"/>
        <w:jc w:val="center"/>
      </w:pPr>
    </w:p>
    <w:p w:rsidR="009770E1" w:rsidRDefault="009770E1" w:rsidP="009770E1"/>
    <w:p w:rsidR="009770E1" w:rsidRDefault="009770E1" w:rsidP="009770E1"/>
    <w:p w:rsidR="009770E1" w:rsidRDefault="009770E1" w:rsidP="009770E1"/>
    <w:p w:rsidR="009770E1" w:rsidRDefault="009770E1" w:rsidP="009770E1"/>
    <w:p w:rsidR="009770E1" w:rsidRDefault="009770E1" w:rsidP="009770E1"/>
    <w:p w:rsidR="009770E1" w:rsidRDefault="009770E1" w:rsidP="009770E1"/>
    <w:p w:rsidR="009770E1" w:rsidRDefault="009770E1" w:rsidP="009770E1"/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</w:pPr>
      <w:r>
        <w:tab/>
      </w: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  <w:rPr>
          <w:b/>
          <w:bCs/>
          <w:sz w:val="32"/>
          <w:szCs w:val="32"/>
        </w:rPr>
      </w:pPr>
    </w:p>
    <w:p w:rsidR="009770E1" w:rsidRDefault="00231C5F" w:rsidP="009770E1">
      <w:pPr>
        <w:shd w:val="clear" w:color="auto" w:fill="FFFFFF"/>
        <w:tabs>
          <w:tab w:val="left" w:pos="0"/>
          <w:tab w:val="left" w:pos="42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9770E1">
        <w:rPr>
          <w:sz w:val="32"/>
          <w:szCs w:val="32"/>
        </w:rPr>
        <w:t>о охране труда</w:t>
      </w: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бюджетного общеобразовательного </w:t>
      </w: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города Ростова-на-Дону «Школы №43»  </w:t>
      </w: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  <w:rPr>
          <w:sz w:val="28"/>
          <w:szCs w:val="28"/>
        </w:rPr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  <w:rPr>
          <w:sz w:val="28"/>
          <w:szCs w:val="28"/>
        </w:rPr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  <w:rPr>
          <w:sz w:val="28"/>
          <w:szCs w:val="28"/>
        </w:rPr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  <w:tab w:val="left" w:pos="323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  <w:rPr>
          <w:sz w:val="28"/>
          <w:szCs w:val="28"/>
        </w:rPr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  <w:rPr>
          <w:sz w:val="28"/>
          <w:szCs w:val="28"/>
        </w:rPr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  <w:rPr>
          <w:sz w:val="28"/>
          <w:szCs w:val="28"/>
        </w:rPr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  <w:rPr>
          <w:sz w:val="28"/>
          <w:szCs w:val="28"/>
        </w:rPr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  <w:rPr>
          <w:sz w:val="28"/>
          <w:szCs w:val="28"/>
        </w:rPr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  <w:rPr>
          <w:sz w:val="28"/>
          <w:szCs w:val="28"/>
        </w:rPr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  <w:rPr>
          <w:sz w:val="28"/>
          <w:szCs w:val="28"/>
        </w:rPr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  <w:rPr>
          <w:sz w:val="28"/>
          <w:szCs w:val="28"/>
        </w:rPr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  <w:rPr>
          <w:sz w:val="28"/>
          <w:szCs w:val="28"/>
        </w:rPr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jc w:val="center"/>
        <w:rPr>
          <w:sz w:val="28"/>
          <w:szCs w:val="28"/>
        </w:rPr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rPr>
          <w:sz w:val="28"/>
          <w:szCs w:val="28"/>
        </w:rPr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rPr>
          <w:sz w:val="28"/>
          <w:szCs w:val="28"/>
        </w:rPr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rPr>
          <w:sz w:val="28"/>
          <w:szCs w:val="28"/>
        </w:rPr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rPr>
          <w:sz w:val="28"/>
          <w:szCs w:val="28"/>
        </w:rPr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  <w:rPr>
          <w:sz w:val="28"/>
          <w:szCs w:val="28"/>
        </w:rPr>
      </w:pP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</w:pPr>
      <w:r>
        <w:t xml:space="preserve">Положение обсуждено и принято </w:t>
      </w: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</w:pPr>
      <w:r>
        <w:t>на собрании трудового коллектива</w:t>
      </w:r>
    </w:p>
    <w:p w:rsidR="009770E1" w:rsidRDefault="009770E1" w:rsidP="009770E1">
      <w:pPr>
        <w:shd w:val="clear" w:color="auto" w:fill="FFFFFF"/>
        <w:tabs>
          <w:tab w:val="left" w:pos="0"/>
          <w:tab w:val="left" w:pos="426"/>
        </w:tabs>
      </w:pPr>
      <w:r>
        <w:t xml:space="preserve">Протокол № </w:t>
      </w:r>
      <w:r>
        <w:rPr>
          <w:u w:val="single"/>
        </w:rPr>
        <w:t>_1_</w:t>
      </w:r>
      <w:r>
        <w:t>от «</w:t>
      </w:r>
      <w:r w:rsidR="009866A0">
        <w:t>27</w:t>
      </w:r>
      <w:r>
        <w:t>» августа 20</w:t>
      </w:r>
      <w:r w:rsidR="00864825">
        <w:t>21</w:t>
      </w:r>
      <w:bookmarkStart w:id="0" w:name="_GoBack"/>
      <w:bookmarkEnd w:id="0"/>
      <w:r>
        <w:t xml:space="preserve"> г.</w:t>
      </w:r>
    </w:p>
    <w:p w:rsidR="009770E1" w:rsidRDefault="009770E1" w:rsidP="009770E1">
      <w:pPr>
        <w:rPr>
          <w:sz w:val="18"/>
        </w:rPr>
      </w:pPr>
    </w:p>
    <w:p w:rsidR="00E43960" w:rsidRDefault="00E43960" w:rsidP="00E43960">
      <w:pPr>
        <w:pStyle w:val="a4"/>
        <w:jc w:val="center"/>
      </w:pPr>
      <w:r>
        <w:rPr>
          <w:rStyle w:val="a3"/>
        </w:rPr>
        <w:lastRenderedPageBreak/>
        <w:t>1. ОБЩИЕ ПОЛОЖЕНИЯ</w:t>
      </w:r>
    </w:p>
    <w:p w:rsidR="00E43960" w:rsidRDefault="00E43960" w:rsidP="00E43960">
      <w:pPr>
        <w:pStyle w:val="a4"/>
        <w:ind w:firstLine="709"/>
        <w:jc w:val="both"/>
      </w:pPr>
      <w:r>
        <w:t>1.1.Положение об охране труда в МБОУ города Ростова-на-Дону «Школа №43»  ,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 в дальнейшем - «Положение», разработано на основе Трудового Кодекса Российской Федерации, Федерального закона «Об основах охраны труда в Российской Федерации», Типового положения о службе охраны труда, Рекомендаций по организации работы службы охраны труда в образовании, утвержденных Постановлением Минтруда России от 08.02.2000 № 14, Закона Российской Федерации «Об образовании», Типового положения об общеобразовательном учреждении, Устава школы и Правил внутреннего трудового распорядка МБОУ города Ростова-на-Дону «Школа №43»  . Настоящее Положение является локальным нормативным актом, регламентирующим деятельность образовательного учреждения.</w:t>
      </w:r>
    </w:p>
    <w:p w:rsidR="00E43960" w:rsidRDefault="00E43960" w:rsidP="00E43960">
      <w:pPr>
        <w:pStyle w:val="a4"/>
        <w:ind w:firstLine="709"/>
        <w:jc w:val="both"/>
      </w:pPr>
      <w:r>
        <w:t>1.2.Работа по охране труда и обеспечению безопасности образовательного процесса осуществляется в целях создания и поддержания функционирования системы сохранения жизни и здоровья работников образовательного учреждения и обучающихся в условиях осуществления образовательного процесса средствами нормативно-правовых, социально-экономических, организационно-технических, санитарно-гигиенических и иных мероприятий.</w:t>
      </w:r>
    </w:p>
    <w:p w:rsidR="00E43960" w:rsidRDefault="00E43960" w:rsidP="00E43960">
      <w:pPr>
        <w:pStyle w:val="a4"/>
        <w:spacing w:after="0" w:afterAutospacing="0"/>
        <w:ind w:firstLine="709"/>
        <w:jc w:val="both"/>
      </w:pPr>
      <w:r>
        <w:t>1.3.Общее руководство и ответственность за организацию работы по охране труда осуществляет директор образовательного учреждения.</w:t>
      </w:r>
    </w:p>
    <w:p w:rsidR="00E43960" w:rsidRDefault="00E43960" w:rsidP="00E43960">
      <w:pPr>
        <w:pStyle w:val="a4"/>
        <w:ind w:firstLine="709"/>
        <w:jc w:val="both"/>
      </w:pPr>
      <w:r>
        <w:t>1.4.Должностные лица, осуществляющие работу по охране труда и обеспечению безопасности образовательного процесса, определяются приказом по образовательному учреждению.</w:t>
      </w:r>
    </w:p>
    <w:p w:rsidR="00E43960" w:rsidRDefault="00E43960" w:rsidP="00E43960">
      <w:pPr>
        <w:pStyle w:val="a4"/>
        <w:ind w:firstLine="709"/>
        <w:jc w:val="both"/>
      </w:pPr>
      <w:r>
        <w:t>1.5.Действие настоящего Положения распространяется на всех работников образовательного учреждения.</w:t>
      </w:r>
    </w:p>
    <w:p w:rsidR="00E43960" w:rsidRDefault="00E43960" w:rsidP="00E43960">
      <w:pPr>
        <w:pStyle w:val="a4"/>
        <w:spacing w:before="0" w:beforeAutospacing="0" w:after="0" w:afterAutospacing="0"/>
        <w:ind w:firstLine="709"/>
        <w:jc w:val="both"/>
      </w:pPr>
      <w:r>
        <w:t>1.6.Положение принимается решением общего собрания работников образовательного учреждения и утверждается директором. </w:t>
      </w:r>
    </w:p>
    <w:p w:rsidR="00E43960" w:rsidRDefault="00E43960" w:rsidP="00E43960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E43960" w:rsidRDefault="00E43960" w:rsidP="00E43960">
      <w:pPr>
        <w:pStyle w:val="a4"/>
        <w:spacing w:before="0" w:beforeAutospacing="0" w:after="0" w:afterAutospacing="0"/>
        <w:jc w:val="center"/>
      </w:pPr>
      <w:r>
        <w:rPr>
          <w:rStyle w:val="a3"/>
        </w:rPr>
        <w:t xml:space="preserve">2. ОСНОВНЫЕ НАПРАВЛЕНИЯ РАБОТЫ ПО ОХРАНЕ ТРУДА </w:t>
      </w:r>
    </w:p>
    <w:p w:rsidR="00E43960" w:rsidRDefault="00E43960" w:rsidP="00E43960">
      <w:pPr>
        <w:pStyle w:val="a4"/>
        <w:spacing w:before="0" w:beforeAutospacing="0" w:after="0" w:afterAutospacing="0"/>
        <w:jc w:val="center"/>
      </w:pPr>
      <w:r>
        <w:rPr>
          <w:rStyle w:val="a3"/>
        </w:rPr>
        <w:t xml:space="preserve">И ОБЕСПЕЧЕНИЮ </w:t>
      </w:r>
      <w:r>
        <w:rPr>
          <w:b/>
          <w:bCs/>
        </w:rPr>
        <w:br/>
      </w:r>
      <w:r>
        <w:rPr>
          <w:rStyle w:val="a3"/>
        </w:rPr>
        <w:t>БЕЗОПАСНОСТИ ОБРАЗОВАТЕЛЬНОГО ПРОЦЕССА</w:t>
      </w:r>
    </w:p>
    <w:p w:rsidR="00E43960" w:rsidRDefault="00E43960" w:rsidP="00E43960">
      <w:pPr>
        <w:pStyle w:val="a4"/>
        <w:ind w:firstLine="709"/>
        <w:jc w:val="both"/>
      </w:pPr>
      <w:r>
        <w:t>2.1.Введение в действие в образовательном учреждении нормативных правовых актов РФ об охране труда, а также их изучение всеми категориями работников.</w:t>
      </w:r>
    </w:p>
    <w:p w:rsidR="00E43960" w:rsidRDefault="00E43960" w:rsidP="00E43960">
      <w:pPr>
        <w:pStyle w:val="a4"/>
        <w:ind w:firstLine="709"/>
        <w:jc w:val="both"/>
      </w:pPr>
      <w:r>
        <w:t>2.2.Введение в действие должностных обязанностей по охране труда и инструкций по охране труда для работников образовательного учреждения и обучающихся</w:t>
      </w:r>
      <w:r w:rsidRPr="00832B6F">
        <w:t xml:space="preserve"> </w:t>
      </w:r>
      <w:r>
        <w:t>по согласованию с профсоюзным комитетом образовательного учреждения.</w:t>
      </w:r>
    </w:p>
    <w:p w:rsidR="00E43960" w:rsidRDefault="00E43960" w:rsidP="00E43960">
      <w:pPr>
        <w:pStyle w:val="a4"/>
        <w:spacing w:before="0" w:beforeAutospacing="0" w:after="0" w:afterAutospacing="0"/>
        <w:ind w:firstLine="709"/>
        <w:jc w:val="both"/>
      </w:pPr>
      <w:r>
        <w:t>2.3.Создание Комиссии по охране труда,</w:t>
      </w:r>
      <w:r w:rsidRPr="00832B6F">
        <w:t xml:space="preserve"> </w:t>
      </w:r>
      <w:r>
        <w:t>в целях организации сотрудничества и регулирования отношений работодателя и работников в области охраны труда, решающей в своей деятельности следующие задачи: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>- разработка Плана работы по улучшению условий и охраны труда, предупреждению травматизма и профессиональных заболеваний;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>- рассмотрение предложений по разработке организационно-технических и санитарно-оздоровительных мероприятий для подготовки соглашения по охране труда;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lastRenderedPageBreak/>
        <w:t>- анализ существующего состояния условий и охраны труда в образовательном учреждении и подготовка соответствующих предложений в пределах своей компетенции по решению проблем охраны труда;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>-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</w:t>
      </w:r>
    </w:p>
    <w:p w:rsidR="00E43960" w:rsidRDefault="00E43960" w:rsidP="00E43960">
      <w:pPr>
        <w:pStyle w:val="a4"/>
        <w:ind w:firstLine="709"/>
        <w:jc w:val="both"/>
      </w:pPr>
      <w:r>
        <w:t>Комиссия по охране труда создается в составе 6 человек и действует на основании Положения, принимаемого на общем собрании работников и утвержденного директором образовательного учреждения.</w:t>
      </w:r>
    </w:p>
    <w:p w:rsidR="00E43960" w:rsidRDefault="00E43960" w:rsidP="00E43960">
      <w:pPr>
        <w:pStyle w:val="a4"/>
        <w:spacing w:before="0" w:beforeAutospacing="0" w:after="0" w:afterAutospacing="0"/>
        <w:ind w:firstLine="709"/>
        <w:jc w:val="both"/>
      </w:pPr>
      <w:r>
        <w:t>2.</w:t>
      </w:r>
      <w:proofErr w:type="gramStart"/>
      <w:r>
        <w:t>4.Создание</w:t>
      </w:r>
      <w:proofErr w:type="gramEnd"/>
      <w:r>
        <w:t xml:space="preserve"> Комиссии по расследованию несчастных случаев с обучающимися и работниками образовательного учреждения</w:t>
      </w:r>
      <w:r w:rsidRPr="00832B6F">
        <w:t xml:space="preserve"> </w:t>
      </w:r>
      <w:r>
        <w:t>в целях оперативного проведения расследования несчастных случаев с обучающимися в период участия их в образовательном процессе на уроках, внеклассных и внешкольных мероприятиях, а также несчастных случаев с работниками образовательного учреждения при выполнении ими должностных обязанностей в образовательном учреждении.</w:t>
      </w:r>
    </w:p>
    <w:p w:rsidR="00E43960" w:rsidRDefault="00E43960" w:rsidP="00E43960">
      <w:pPr>
        <w:pStyle w:val="a4"/>
        <w:spacing w:before="0" w:beforeAutospacing="0" w:after="0" w:afterAutospacing="0"/>
        <w:ind w:firstLine="709"/>
        <w:jc w:val="both"/>
      </w:pPr>
      <w:r>
        <w:t>Должностные лица, входящие в состав Комиссии, определяются приказом по образовательному учреждению.</w:t>
      </w:r>
    </w:p>
    <w:p w:rsidR="00E43960" w:rsidRDefault="00E43960" w:rsidP="00E43960">
      <w:pPr>
        <w:pStyle w:val="a4"/>
        <w:spacing w:before="0" w:beforeAutospacing="0" w:after="0" w:afterAutospacing="0"/>
        <w:ind w:firstLine="709"/>
        <w:jc w:val="both"/>
      </w:pPr>
    </w:p>
    <w:p w:rsidR="00E43960" w:rsidRDefault="00E43960" w:rsidP="00E43960">
      <w:pPr>
        <w:pStyle w:val="a4"/>
        <w:spacing w:before="0" w:beforeAutospacing="0" w:after="0" w:afterAutospacing="0"/>
        <w:ind w:firstLine="709"/>
        <w:jc w:val="both"/>
      </w:pPr>
      <w:r>
        <w:t>2.5.Проведение инструктажей, обучение работников образовательного учреждения и обучающихся безопасным методам и приемам выполнения работ, проверка знаний требования охраны труда, осуществляется должностными лицами, ответственными за работу по охране труда.</w:t>
      </w:r>
    </w:p>
    <w:p w:rsidR="00E43960" w:rsidRDefault="00E43960" w:rsidP="00E43960">
      <w:pPr>
        <w:pStyle w:val="a4"/>
        <w:spacing w:before="0" w:beforeAutospacing="0" w:after="0" w:afterAutospacing="0"/>
        <w:ind w:firstLine="709"/>
        <w:jc w:val="both"/>
      </w:pPr>
      <w:r>
        <w:t>Недопущение к работе лиц, не прошедших обучение, инструктаж и проверку знаний по охране труда, осуществляется директором образовательного учреждения.</w:t>
      </w:r>
    </w:p>
    <w:p w:rsidR="00E43960" w:rsidRDefault="00E43960" w:rsidP="00E43960">
      <w:pPr>
        <w:pStyle w:val="a4"/>
        <w:spacing w:before="0" w:beforeAutospacing="0" w:after="0" w:afterAutospacing="0"/>
        <w:ind w:firstLine="709"/>
        <w:jc w:val="both"/>
      </w:pPr>
    </w:p>
    <w:p w:rsidR="00E43960" w:rsidRDefault="00E43960" w:rsidP="00E43960">
      <w:pPr>
        <w:pStyle w:val="a4"/>
        <w:spacing w:before="0" w:beforeAutospacing="0" w:after="0" w:afterAutospacing="0"/>
        <w:ind w:firstLine="709"/>
        <w:jc w:val="both"/>
      </w:pPr>
      <w:r>
        <w:t>2.6.В целях повышения ответственности коллектива работников МБОУ города Ростова-на-Дону «Школа №43»  за соблюдение норм охраны труда и обеспечение безопасности жизнедеятельности обучающихся на должностных лиц образовательного учреждения приказом директора возлагается ответственность за выполнение должностных обязанностей по охране труда и осуществление иной деятельности, связанной с обеспечением безопасности участников образовательного процесса.</w:t>
      </w:r>
    </w:p>
    <w:p w:rsidR="00E43960" w:rsidRDefault="00E43960" w:rsidP="00E43960">
      <w:pPr>
        <w:pStyle w:val="a4"/>
        <w:spacing w:before="0" w:beforeAutospacing="0" w:after="0" w:afterAutospacing="0"/>
        <w:ind w:firstLine="709"/>
        <w:jc w:val="both"/>
      </w:pPr>
      <w:r>
        <w:t xml:space="preserve">Отдельным приказом возлагается ответственность за электрохозяйство образовательного учреждения. </w:t>
      </w:r>
    </w:p>
    <w:p w:rsidR="00E43960" w:rsidRDefault="00E43960" w:rsidP="00E43960">
      <w:pPr>
        <w:pStyle w:val="a4"/>
        <w:spacing w:before="0" w:beforeAutospacing="0" w:after="0" w:afterAutospacing="0"/>
        <w:ind w:firstLine="709"/>
        <w:jc w:val="both"/>
      </w:pPr>
      <w:r>
        <w:t>Должностными лицами образовательного учреждения, ответственными за работу по охране труда обеспечивается: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>- безопасность работников при эксплуатации здания и оборудования образовательного учреждения;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>- применение средств индивидуальной и коллективной защиты работников;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>- создание соответствующих требованиям охраны труда условия труда на каждом рабочем месте;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>- обеспечение режима труда и отдыха работников в соответствии с законодательством;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 xml:space="preserve">- приобретение и выдачу специальной одежды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или опасными условиями труда, а также </w:t>
      </w:r>
      <w:proofErr w:type="gramStart"/>
      <w:r>
        <w:t>на работах</w:t>
      </w:r>
      <w:proofErr w:type="gramEnd"/>
      <w:r>
        <w:t xml:space="preserve"> связанных с загрязнением;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>-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lastRenderedPageBreak/>
        <w:t>-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>- предоставление органам государственного управления охраной труда, органам государственного надзора и контроля за соблюдением требований охраны труда информации и документов, необходимых для осуществления ими своих полномочий;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>- санитарно - бытовое обслуживание работников в соответствии с требованиями охраны труда;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>- ознакомление работников с требованиями охраны труда;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>-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требований охраны труда,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>- 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сроки.</w:t>
      </w:r>
    </w:p>
    <w:p w:rsidR="00E43960" w:rsidRDefault="00E43960" w:rsidP="00E43960">
      <w:pPr>
        <w:pStyle w:val="a4"/>
        <w:ind w:firstLine="709"/>
        <w:jc w:val="both"/>
      </w:pPr>
      <w:r>
        <w:t>2.7. Осуществление административно-общественного контроля за состоянием условий и безопасности труда на рабочих местах, а также соблюдением всеми работниками образовательного учреждения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 в образовательном учреждении. </w:t>
      </w:r>
    </w:p>
    <w:p w:rsidR="00E43960" w:rsidRDefault="00E43960" w:rsidP="00E43960">
      <w:pPr>
        <w:pStyle w:val="a4"/>
        <w:jc w:val="center"/>
      </w:pPr>
      <w:r>
        <w:rPr>
          <w:rStyle w:val="a3"/>
        </w:rPr>
        <w:t>3. МЕРОПРИЯТИЯ ПО ОХРАНЕ ТРУДА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 xml:space="preserve">3.1. Проведение обязательных мероприятий по охране труда: 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 xml:space="preserve">- введение в действие новых нормативно-правовых актов в области охраны труда и их изучение; 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 xml:space="preserve">- разработка, принятие и утверждение локальных нормативных актов образовательного учреждения по охране труда; 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 xml:space="preserve">- разработка и утверждение должностных обязанностей и инструкций по охране труда, а также продление или прекращение срока их действия; 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 xml:space="preserve">- издание приказов директором образовательного учреждения по вопросам охраны труда; 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 xml:space="preserve">- разработка и подписание Соглашения по охране труда между администрацией и профсоюзным комитетом образовательного учреждения; 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 xml:space="preserve">- разработка и утверждение по согласованию с профсоюзным комитетом Плана мероприятий по охране труда; 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>- проведение инструктажей работников и обучающихся;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 xml:space="preserve">- проведение обучения и проверки знаний по электробезопасности не электротехнического персонала; </w:t>
      </w:r>
      <w:r>
        <w:br/>
        <w:t>-   проведение проверок состояния охраны труда;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 xml:space="preserve">-   проведение испытаний спортивных снарядов и оборудования спортивных площадок; 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>- направление должностных лиц образовательного учреждения на обучение по вопросам охраны труда.</w:t>
      </w:r>
    </w:p>
    <w:p w:rsidR="00E43960" w:rsidRDefault="00E43960" w:rsidP="00E43960">
      <w:pPr>
        <w:pStyle w:val="a4"/>
        <w:spacing w:before="0" w:beforeAutospacing="0" w:after="0" w:afterAutospacing="0"/>
        <w:jc w:val="both"/>
      </w:pPr>
    </w:p>
    <w:p w:rsidR="00E43960" w:rsidRDefault="00E43960" w:rsidP="00E43960">
      <w:pPr>
        <w:pStyle w:val="a4"/>
        <w:spacing w:before="0" w:beforeAutospacing="0" w:after="0" w:afterAutospacing="0"/>
        <w:ind w:firstLine="709"/>
        <w:jc w:val="both"/>
      </w:pPr>
      <w:r>
        <w:t xml:space="preserve">3.2. Введение в действие новых нормативно-правовых актов в области охраны труда. Изучение вновь введенных документов осуществляется в формах: 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 xml:space="preserve">- индивидуального ознакомления с документами должностных лиц, ответственных за работу по охране труда; 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>- ознакомлением коллектива работников с содержанием документов на рабочих совещаниях и общих собраниях.</w:t>
      </w:r>
    </w:p>
    <w:p w:rsidR="00E43960" w:rsidRDefault="00E43960" w:rsidP="00E43960">
      <w:pPr>
        <w:pStyle w:val="a4"/>
        <w:ind w:firstLine="709"/>
        <w:jc w:val="both"/>
      </w:pPr>
      <w:r>
        <w:t>3.3. Разработка локальных нормативных актов по вопросам охраны труда членами Комиссии по охране труда и (или) сотрудниками администрации образовательного учреждения.</w:t>
      </w:r>
    </w:p>
    <w:p w:rsidR="00E43960" w:rsidRDefault="00E43960" w:rsidP="00E43960">
      <w:pPr>
        <w:pStyle w:val="a4"/>
        <w:spacing w:before="0" w:beforeAutospacing="0" w:after="0" w:afterAutospacing="0"/>
        <w:ind w:firstLine="709"/>
        <w:jc w:val="both"/>
      </w:pPr>
      <w:r>
        <w:t>Принятие локальных нормативных актов по вопросам охраны труда относится к компетенции общего собрания работников.</w:t>
      </w:r>
    </w:p>
    <w:p w:rsidR="00E43960" w:rsidRDefault="00E43960" w:rsidP="00E43960">
      <w:pPr>
        <w:pStyle w:val="a4"/>
        <w:spacing w:before="0" w:beforeAutospacing="0" w:after="0" w:afterAutospacing="0"/>
        <w:ind w:firstLine="709"/>
        <w:jc w:val="both"/>
      </w:pPr>
      <w:r>
        <w:t>Утверждение локальных нормативных актов осуществляется директором.</w:t>
      </w:r>
    </w:p>
    <w:p w:rsidR="00E43960" w:rsidRDefault="00E43960" w:rsidP="00E43960">
      <w:pPr>
        <w:pStyle w:val="a4"/>
        <w:ind w:firstLine="709"/>
        <w:jc w:val="both"/>
      </w:pPr>
      <w:r>
        <w:t xml:space="preserve">3.4. </w:t>
      </w:r>
      <w:r w:rsidRPr="007E0843">
        <w:t>Соглашение по охране труда между администрацией и профсоюзным комитетом образовательного учреждения разрабатывается и принимается на каждый календарный год.</w:t>
      </w:r>
      <w:r>
        <w:t xml:space="preserve"> </w:t>
      </w:r>
    </w:p>
    <w:p w:rsidR="00E43960" w:rsidRDefault="00E43960" w:rsidP="00E43960">
      <w:pPr>
        <w:pStyle w:val="a4"/>
        <w:ind w:firstLine="709"/>
        <w:jc w:val="both"/>
      </w:pPr>
      <w:r>
        <w:t>3.5. Разработка и утверждение Плана мероприятий по охране труда на каждый календарный год с указанием мероприятий, срока исполнения и должностных лиц, ответственных за исполнение мероприятий.</w:t>
      </w:r>
    </w:p>
    <w:p w:rsidR="00E43960" w:rsidRDefault="00E43960" w:rsidP="00E43960">
      <w:pPr>
        <w:pStyle w:val="a4"/>
        <w:ind w:firstLine="709"/>
        <w:jc w:val="both"/>
      </w:pPr>
      <w:r>
        <w:t>3.6. Проведение в образовательном учреждении инструктажей работников по охране труда:</w:t>
      </w:r>
    </w:p>
    <w:p w:rsidR="00E43960" w:rsidRDefault="00E43960" w:rsidP="00E43960">
      <w:pPr>
        <w:pStyle w:val="a4"/>
        <w:ind w:left="708"/>
        <w:jc w:val="both"/>
      </w:pPr>
      <w:r>
        <w:t>- вводный инструктаж при приеме на работу, который проводится</w:t>
      </w:r>
      <w:r w:rsidRPr="00020561">
        <w:t xml:space="preserve"> </w:t>
      </w:r>
      <w:r>
        <w:t xml:space="preserve">ответственным за работу по охране труда образовательного учреждения с соответствующей записью в журнале; </w:t>
      </w:r>
      <w:r>
        <w:br/>
        <w:t xml:space="preserve">- инструктаж на рабочем месте, который проводится в плановом порядке ответственным за работу по охране труда учреждения с соответствующей записью в журнале в первую декаду сентября текущего года. Повторный инструктаж проводится в первую декаду января следующего года; </w:t>
      </w:r>
      <w:r>
        <w:br/>
        <w:t>- внеплановый инструктаж, который проводится назначенными директором образовательного учреждения перед проведением отдельных мероприятий, при изменении существенных условий труда или после несчастного случая или возникновения чрезвычайной ситуации с соответствующей записью в журнале.</w:t>
      </w:r>
    </w:p>
    <w:p w:rsidR="00E43960" w:rsidRDefault="00E43960" w:rsidP="00E43960">
      <w:pPr>
        <w:pStyle w:val="a4"/>
        <w:ind w:firstLine="709"/>
        <w:jc w:val="both"/>
      </w:pPr>
      <w:r>
        <w:t>В образовательном учреждении проводятся следующие виды инструктажей обучающихся по охране труда:</w:t>
      </w:r>
    </w:p>
    <w:p w:rsidR="00E43960" w:rsidRDefault="00E43960" w:rsidP="00E43960">
      <w:pPr>
        <w:pStyle w:val="a4"/>
        <w:ind w:left="708"/>
        <w:jc w:val="both"/>
      </w:pPr>
      <w:r>
        <w:t xml:space="preserve">- инструктаж на рабочем месте. Инструктаж проводится в плановом порядке учителями биологии, физики, химии, информатики, физической культуры, технологии с соответствующей записью в журнале инструктажей в первую декаду сентября текущего года. Повторный инструктаж проводится в первую декаду января следующего года; </w:t>
      </w:r>
    </w:p>
    <w:p w:rsidR="00E43960" w:rsidRDefault="00E43960" w:rsidP="00E43960">
      <w:pPr>
        <w:pStyle w:val="a4"/>
        <w:ind w:left="708"/>
        <w:jc w:val="both"/>
      </w:pPr>
      <w:r>
        <w:t>- внеплановый инструктаж. Проводится ответственным педагогическим работником перед проведением отдельных мероприятий или учителем соответствующего предмета, (классным руководителем), после несчастного случая или возникновения чрезвычайной ситуации с соответствующей записью в журнале.</w:t>
      </w:r>
    </w:p>
    <w:p w:rsidR="00E43960" w:rsidRDefault="00E43960" w:rsidP="00E43960">
      <w:pPr>
        <w:pStyle w:val="a4"/>
        <w:ind w:firstLine="709"/>
        <w:jc w:val="both"/>
      </w:pPr>
      <w:r>
        <w:lastRenderedPageBreak/>
        <w:t>3.7. Проведение обучения и проверки знаний по электробезопасности не электротехнического персонала осуществляется 1 раз в год Комиссией в составе лиц, имеющих удостоверение о допуске к работе на установках до 1000 Вт.</w:t>
      </w:r>
    </w:p>
    <w:p w:rsidR="00E43960" w:rsidRDefault="00E43960" w:rsidP="00E43960">
      <w:pPr>
        <w:pStyle w:val="a4"/>
        <w:ind w:firstLine="709"/>
        <w:jc w:val="both"/>
      </w:pPr>
      <w:r>
        <w:t>Лица, относящиеся к не электротехническому персоналу, не прошедшие проверку знаний по электробезопасности, до работы не допускаются.</w:t>
      </w:r>
    </w:p>
    <w:p w:rsidR="00E43960" w:rsidRDefault="00E43960" w:rsidP="00E43960">
      <w:pPr>
        <w:pStyle w:val="a4"/>
        <w:ind w:firstLine="709"/>
      </w:pPr>
      <w:r>
        <w:t>3.8. Проведение проверок состояния охраны труда членами Комиссии по охране труда.</w:t>
      </w:r>
    </w:p>
    <w:p w:rsidR="00E43960" w:rsidRDefault="00E43960" w:rsidP="00E43960">
      <w:pPr>
        <w:pStyle w:val="a4"/>
      </w:pPr>
      <w:r>
        <w:t>Результаты проверок фиксируются в журнале и оформляются актами.</w:t>
      </w:r>
    </w:p>
    <w:p w:rsidR="00E43960" w:rsidRDefault="00E43960" w:rsidP="00E43960">
      <w:pPr>
        <w:pStyle w:val="a4"/>
        <w:ind w:firstLine="709"/>
        <w:jc w:val="both"/>
      </w:pPr>
      <w:r>
        <w:t>3.9.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директора образовательного учреждения. Результаты проверки оформляются актом.</w:t>
      </w:r>
    </w:p>
    <w:p w:rsidR="00E43960" w:rsidRDefault="00E43960" w:rsidP="00E43960">
      <w:pPr>
        <w:pStyle w:val="a4"/>
        <w:ind w:firstLine="709"/>
        <w:jc w:val="both"/>
      </w:pPr>
      <w:r>
        <w:t>При вводе в действие нового оборудования учебных кабинетов проводится их обследование на основании приказа директора образовательного учреждения. Результаты обследования оформляются актом-разрешением.</w:t>
      </w:r>
    </w:p>
    <w:p w:rsidR="00E43960" w:rsidRDefault="00E43960" w:rsidP="00E43960">
      <w:pPr>
        <w:pStyle w:val="a4"/>
        <w:ind w:firstLine="709"/>
        <w:jc w:val="both"/>
      </w:pPr>
      <w:r>
        <w:t xml:space="preserve">3.10. Направление должностных лиц образовательного учреждения на обучение по вопросам охраны труда </w:t>
      </w:r>
      <w:proofErr w:type="gramStart"/>
      <w:r>
        <w:t>осуществляется  по</w:t>
      </w:r>
      <w:proofErr w:type="gramEnd"/>
      <w:r>
        <w:t xml:space="preserve"> инициативе образовательного учреждения. Во время обучения работнику выплачивается заработная плата в размере среднего заработка.</w:t>
      </w:r>
    </w:p>
    <w:p w:rsidR="00E43960" w:rsidRDefault="00E43960" w:rsidP="00E43960">
      <w:pPr>
        <w:pStyle w:val="a4"/>
        <w:jc w:val="center"/>
      </w:pPr>
      <w:r>
        <w:rPr>
          <w:rStyle w:val="a3"/>
        </w:rPr>
        <w:t>4. ДОКУМЕНТАЦИЯ ПО ОХРАНЕ ТРУДА</w:t>
      </w:r>
    </w:p>
    <w:p w:rsidR="00E43960" w:rsidRDefault="00E43960" w:rsidP="00E43960">
      <w:pPr>
        <w:pStyle w:val="a4"/>
        <w:ind w:firstLine="709"/>
        <w:jc w:val="both"/>
      </w:pPr>
      <w:r>
        <w:t>4.1. В образовательном учреждении содержится следующая документация по охране труда:</w:t>
      </w:r>
    </w:p>
    <w:p w:rsidR="00E43960" w:rsidRDefault="00E43960" w:rsidP="00E43960">
      <w:pPr>
        <w:pStyle w:val="a4"/>
        <w:spacing w:before="0" w:beforeAutospacing="0" w:after="0" w:afterAutospacing="0"/>
        <w:ind w:left="708"/>
        <w:jc w:val="both"/>
      </w:pPr>
      <w:r>
        <w:t xml:space="preserve">- действующие нормативно-правовые акты по охране труда: законы Российской Федерации, постановления Правительства Российской </w:t>
      </w:r>
      <w:proofErr w:type="gramStart"/>
      <w:r>
        <w:t>Федерации,  распоряжения</w:t>
      </w:r>
      <w:proofErr w:type="gramEnd"/>
      <w:r>
        <w:t xml:space="preserve"> и приказы органов управления образованием, иные нормативные документы;</w:t>
      </w:r>
    </w:p>
    <w:p w:rsidR="00E43960" w:rsidRDefault="00E43960" w:rsidP="00E43960">
      <w:pPr>
        <w:pStyle w:val="a4"/>
        <w:spacing w:before="0" w:beforeAutospacing="0" w:after="0" w:afterAutospacing="0"/>
        <w:ind w:left="708"/>
      </w:pPr>
      <w:r>
        <w:t xml:space="preserve">- должностные обязанности по охране труда; </w:t>
      </w:r>
      <w:r>
        <w:br/>
        <w:t xml:space="preserve">- инструкции и программы по охране труда для работников и обучающихся; </w:t>
      </w:r>
      <w:r>
        <w:br/>
        <w:t xml:space="preserve">- журнал регистрации вводного инструктажа с работниками; </w:t>
      </w:r>
      <w:r>
        <w:br/>
        <w:t xml:space="preserve">- журнал регистрации инструктажа на рабочем месте; </w:t>
      </w:r>
      <w:r>
        <w:br/>
        <w:t xml:space="preserve">- журнал регистрации инструктажа обучающихся; </w:t>
      </w:r>
      <w:r>
        <w:br/>
        <w:t xml:space="preserve">- журнал регистрации несчастных случаев на производстве; </w:t>
      </w:r>
      <w:r>
        <w:br/>
        <w:t xml:space="preserve">- журнал регистрации несчастных случаев с обучающимися; </w:t>
      </w:r>
      <w:r>
        <w:br/>
        <w:t>- журнал проверки знаний по технике безопасности с I квалификационной группой по электробезопасности;</w:t>
      </w:r>
    </w:p>
    <w:p w:rsidR="00E43960" w:rsidRDefault="00E43960" w:rsidP="00E43960">
      <w:pPr>
        <w:pStyle w:val="a4"/>
        <w:spacing w:before="0" w:beforeAutospacing="0" w:after="0" w:afterAutospacing="0"/>
        <w:ind w:left="708"/>
      </w:pPr>
      <w:r>
        <w:t>- журнал учета огнетушителей.</w:t>
      </w:r>
    </w:p>
    <w:p w:rsidR="00E43960" w:rsidRDefault="00E43960" w:rsidP="00E43960">
      <w:pPr>
        <w:pStyle w:val="a4"/>
        <w:spacing w:before="0" w:beforeAutospacing="0" w:after="0" w:afterAutospacing="0"/>
        <w:ind w:left="708"/>
      </w:pPr>
      <w:r>
        <w:t>- журнал обслуживания автоматической пожарной сигнализации.</w:t>
      </w:r>
    </w:p>
    <w:p w:rsidR="00E43960" w:rsidRDefault="00E43960" w:rsidP="00E43960">
      <w:pPr>
        <w:pStyle w:val="a4"/>
        <w:ind w:firstLine="709"/>
        <w:jc w:val="both"/>
      </w:pPr>
      <w:r>
        <w:t>4.3. Ответственными за ведение журналов являются должностные лица, назначенные приказом директора образовательного учреждения.</w:t>
      </w:r>
    </w:p>
    <w:p w:rsidR="00E43960" w:rsidRDefault="00E43960" w:rsidP="00E43960">
      <w:pPr>
        <w:pStyle w:val="a4"/>
      </w:pPr>
      <w:r>
        <w:t> </w:t>
      </w:r>
    </w:p>
    <w:p w:rsidR="00E43960" w:rsidRDefault="00E43960" w:rsidP="00E43960">
      <w:pPr>
        <w:pStyle w:val="a4"/>
      </w:pPr>
      <w:r>
        <w:t> </w:t>
      </w:r>
    </w:p>
    <w:p w:rsidR="00E43960" w:rsidRDefault="00E43960" w:rsidP="00E43960"/>
    <w:p w:rsidR="00E43960" w:rsidRDefault="00E43960" w:rsidP="009770E1">
      <w:pPr>
        <w:rPr>
          <w:sz w:val="18"/>
        </w:rPr>
      </w:pPr>
    </w:p>
    <w:sectPr w:rsidR="00E43960" w:rsidSect="00AF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0E1"/>
    <w:rsid w:val="00231C5F"/>
    <w:rsid w:val="005911E5"/>
    <w:rsid w:val="005C4EA6"/>
    <w:rsid w:val="00657DAA"/>
    <w:rsid w:val="00864825"/>
    <w:rsid w:val="008869AA"/>
    <w:rsid w:val="009770E1"/>
    <w:rsid w:val="009866A0"/>
    <w:rsid w:val="00AF382B"/>
    <w:rsid w:val="00BC540F"/>
    <w:rsid w:val="00DA4ADF"/>
    <w:rsid w:val="00DE1426"/>
    <w:rsid w:val="00E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3572FF"/>
  <w15:docId w15:val="{47B8B3C5-E91C-4E3A-AEB1-F29C826D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3960"/>
    <w:rPr>
      <w:b/>
      <w:bCs/>
    </w:rPr>
  </w:style>
  <w:style w:type="paragraph" w:styleId="a4">
    <w:name w:val="Normal (Web)"/>
    <w:basedOn w:val="a"/>
    <w:rsid w:val="00E43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2028</Words>
  <Characters>11560</Characters>
  <Application>Microsoft Office Word</Application>
  <DocSecurity>0</DocSecurity>
  <Lines>96</Lines>
  <Paragraphs>27</Paragraphs>
  <ScaleCrop>false</ScaleCrop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Таран Елена В</cp:lastModifiedBy>
  <cp:revision>10</cp:revision>
  <dcterms:created xsi:type="dcterms:W3CDTF">2015-12-22T12:57:00Z</dcterms:created>
  <dcterms:modified xsi:type="dcterms:W3CDTF">2021-12-02T07:23:00Z</dcterms:modified>
</cp:coreProperties>
</file>